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E6E40" w14:textId="77777777" w:rsidR="006C37AA" w:rsidRPr="004E21FD" w:rsidRDefault="006C37AA" w:rsidP="006C37AA">
      <w:pPr>
        <w:spacing w:before="100" w:beforeAutospacing="1" w:after="100" w:afterAutospacing="1" w:line="240" w:lineRule="auto"/>
        <w:jc w:val="center"/>
        <w:outlineLvl w:val="0"/>
        <w:rPr>
          <w:rFonts w:ascii="Helvetica" w:eastAsia="Times New Roman" w:hAnsi="Helvetica" w:cs="Times New Roman"/>
          <w:b/>
          <w:bCs/>
          <w:kern w:val="36"/>
          <w:sz w:val="22"/>
          <w:szCs w:val="22"/>
          <w:lang w:eastAsia="it-IT"/>
          <w14:ligatures w14:val="none"/>
        </w:rPr>
      </w:pPr>
      <w:r w:rsidRPr="004E21FD">
        <w:rPr>
          <w:rFonts w:ascii="Helvetica" w:eastAsia="Times New Roman" w:hAnsi="Helvetica" w:cs="Times New Roman"/>
          <w:b/>
          <w:bCs/>
          <w:kern w:val="36"/>
          <w:sz w:val="22"/>
          <w:szCs w:val="22"/>
          <w:lang w:eastAsia="it-IT"/>
          <w14:ligatures w14:val="none"/>
        </w:rPr>
        <w:t>La più grande celebrazione della cultura irlandese d'Europa arriva a Belfast</w:t>
      </w:r>
    </w:p>
    <w:p w14:paraId="7C285002" w14:textId="7726E47E" w:rsidR="006C37AA" w:rsidRPr="004E21FD" w:rsidRDefault="006C37AA" w:rsidP="006C37AA">
      <w:pPr>
        <w:spacing w:before="100" w:beforeAutospacing="1" w:after="100" w:afterAutospacing="1" w:line="240" w:lineRule="auto"/>
        <w:jc w:val="center"/>
        <w:rPr>
          <w:rFonts w:ascii="Helvetica" w:eastAsia="Times New Roman" w:hAnsi="Helvetica" w:cs="Times New Roman"/>
          <w:kern w:val="0"/>
          <w:sz w:val="22"/>
          <w:szCs w:val="22"/>
          <w:lang w:eastAsia="it-IT"/>
          <w14:ligatures w14:val="none"/>
        </w:rPr>
      </w:pPr>
      <w:r w:rsidRPr="004E21FD">
        <w:rPr>
          <w:rFonts w:ascii="Helvetica" w:eastAsia="Times New Roman" w:hAnsi="Helvetica" w:cs="Times New Roman"/>
          <w:b/>
          <w:bCs/>
          <w:kern w:val="0"/>
          <w:sz w:val="22"/>
          <w:szCs w:val="22"/>
          <w:lang w:eastAsia="it-IT"/>
          <w14:ligatures w14:val="none"/>
        </w:rPr>
        <w:t>Dal 2 al 9 agosto 2026 il Fleadh Cheoil na hÉireann approda per la prima volta a Belfast con oltre 200 eventi, otto giorni di musica e cultura</w:t>
      </w:r>
    </w:p>
    <w:p w14:paraId="319256DC" w14:textId="1E6912F4" w:rsidR="006C37AA" w:rsidRPr="004E21FD" w:rsidRDefault="006C37AA" w:rsidP="006C37AA">
      <w:pPr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kern w:val="0"/>
          <w:sz w:val="22"/>
          <w:szCs w:val="22"/>
          <w:lang w:eastAsia="it-IT"/>
          <w14:ligatures w14:val="none"/>
        </w:rPr>
      </w:pPr>
      <w:r w:rsidRPr="004E21FD">
        <w:rPr>
          <w:rFonts w:ascii="Helvetica" w:eastAsia="Times New Roman" w:hAnsi="Helvetica" w:cs="Times New Roman"/>
          <w:kern w:val="0"/>
          <w:sz w:val="22"/>
          <w:szCs w:val="22"/>
          <w:lang w:eastAsia="it-IT"/>
          <w14:ligatures w14:val="none"/>
        </w:rPr>
        <w:t xml:space="preserve">Tra i più importanti appuntamenti culturali d'Europa, il </w:t>
      </w:r>
      <w:r w:rsidRPr="004E21FD">
        <w:rPr>
          <w:rFonts w:ascii="Helvetica" w:eastAsia="Times New Roman" w:hAnsi="Helvetica" w:cs="Times New Roman"/>
          <w:b/>
          <w:bCs/>
          <w:kern w:val="0"/>
          <w:sz w:val="22"/>
          <w:szCs w:val="22"/>
          <w:lang w:eastAsia="it-IT"/>
          <w14:ligatures w14:val="none"/>
        </w:rPr>
        <w:t>Fleadh Cheoil na hÉireann</w:t>
      </w:r>
      <w:r w:rsidR="004E21FD">
        <w:rPr>
          <w:rFonts w:ascii="Helvetica" w:eastAsia="Times New Roman" w:hAnsi="Helvetica" w:cs="Times New Roman"/>
          <w:kern w:val="0"/>
          <w:sz w:val="22"/>
          <w:szCs w:val="22"/>
          <w:lang w:eastAsia="it-IT"/>
          <w14:ligatures w14:val="none"/>
        </w:rPr>
        <w:t xml:space="preserve"> (</w:t>
      </w:r>
      <w:hyperlink r:id="rId4" w:history="1">
        <w:r w:rsidR="004E21FD" w:rsidRPr="00893D51">
          <w:rPr>
            <w:rStyle w:val="Hyperlink"/>
            <w:rFonts w:ascii="Helvetica" w:eastAsia="Times New Roman" w:hAnsi="Helvetica" w:cs="Times New Roman"/>
            <w:kern w:val="0"/>
            <w:sz w:val="22"/>
            <w:szCs w:val="22"/>
            <w:lang w:eastAsia="it-IT"/>
            <w14:ligatures w14:val="none"/>
          </w:rPr>
          <w:t>https://fleadhcheoil.ie</w:t>
        </w:r>
      </w:hyperlink>
      <w:r w:rsidR="004E21FD">
        <w:rPr>
          <w:rFonts w:ascii="Helvetica" w:eastAsia="Times New Roman" w:hAnsi="Helvetica" w:cs="Times New Roman"/>
          <w:kern w:val="0"/>
          <w:sz w:val="22"/>
          <w:szCs w:val="22"/>
          <w:lang w:eastAsia="it-IT"/>
          <w14:ligatures w14:val="none"/>
        </w:rPr>
        <w:t xml:space="preserve">), </w:t>
      </w:r>
      <w:r w:rsidRPr="004E21FD">
        <w:rPr>
          <w:rFonts w:ascii="Helvetica" w:eastAsia="Times New Roman" w:hAnsi="Helvetica" w:cs="Times New Roman"/>
          <w:kern w:val="0"/>
          <w:sz w:val="22"/>
          <w:szCs w:val="22"/>
          <w:lang w:eastAsia="it-IT"/>
          <w14:ligatures w14:val="none"/>
        </w:rPr>
        <w:t xml:space="preserve">conosciuto semplicemente come </w:t>
      </w:r>
      <w:r w:rsidRPr="004E21FD">
        <w:rPr>
          <w:rFonts w:ascii="Helvetica" w:eastAsia="Times New Roman" w:hAnsi="Helvetica" w:cs="Times New Roman"/>
          <w:b/>
          <w:bCs/>
          <w:kern w:val="0"/>
          <w:sz w:val="22"/>
          <w:szCs w:val="22"/>
          <w:lang w:eastAsia="it-IT"/>
          <w14:ligatures w14:val="none"/>
        </w:rPr>
        <w:t>Fleadh</w:t>
      </w:r>
      <w:r w:rsidR="004E21FD">
        <w:rPr>
          <w:rFonts w:ascii="Helvetica" w:eastAsia="Times New Roman" w:hAnsi="Helvetica" w:cs="Times New Roman"/>
          <w:kern w:val="0"/>
          <w:sz w:val="22"/>
          <w:szCs w:val="22"/>
          <w:lang w:eastAsia="it-IT"/>
          <w14:ligatures w14:val="none"/>
        </w:rPr>
        <w:t xml:space="preserve">, </w:t>
      </w:r>
      <w:r w:rsidRPr="004E21FD">
        <w:rPr>
          <w:rFonts w:ascii="Helvetica" w:eastAsia="Times New Roman" w:hAnsi="Helvetica" w:cs="Times New Roman"/>
          <w:kern w:val="0"/>
          <w:sz w:val="22"/>
          <w:szCs w:val="22"/>
          <w:lang w:eastAsia="it-IT"/>
          <w14:ligatures w14:val="none"/>
        </w:rPr>
        <w:t xml:space="preserve">porterà a Belfast, dal </w:t>
      </w:r>
      <w:r w:rsidRPr="004E21FD">
        <w:rPr>
          <w:rFonts w:ascii="Helvetica" w:eastAsia="Times New Roman" w:hAnsi="Helvetica" w:cs="Times New Roman"/>
          <w:b/>
          <w:bCs/>
          <w:kern w:val="0"/>
          <w:sz w:val="22"/>
          <w:szCs w:val="22"/>
          <w:lang w:eastAsia="it-IT"/>
          <w14:ligatures w14:val="none"/>
        </w:rPr>
        <w:t>2 al 9 agosto</w:t>
      </w:r>
      <w:r w:rsidRPr="004E21FD">
        <w:rPr>
          <w:rFonts w:ascii="Helvetica" w:eastAsia="Times New Roman" w:hAnsi="Helvetica" w:cs="Times New Roman"/>
          <w:kern w:val="0"/>
          <w:sz w:val="22"/>
          <w:szCs w:val="22"/>
          <w:lang w:eastAsia="it-IT"/>
          <w14:ligatures w14:val="none"/>
        </w:rPr>
        <w:t>, otto giorni dedicati alla musica tradizionale, alla cultura e alle arti irlandesi. L'edizione 2026 segna inoltre un momento storico per la città, che ospiterà la manifestazione per la prima volta.</w:t>
      </w:r>
    </w:p>
    <w:p w14:paraId="561B129B" w14:textId="77777777" w:rsidR="006C37AA" w:rsidRPr="004E21FD" w:rsidRDefault="006C37AA" w:rsidP="006C37AA">
      <w:pPr>
        <w:spacing w:before="100" w:beforeAutospacing="1" w:after="100" w:afterAutospacing="1" w:line="240" w:lineRule="auto"/>
        <w:jc w:val="both"/>
        <w:outlineLvl w:val="1"/>
        <w:rPr>
          <w:rFonts w:ascii="Helvetica" w:eastAsia="Times New Roman" w:hAnsi="Helvetica" w:cs="Times New Roman"/>
          <w:b/>
          <w:bCs/>
          <w:kern w:val="0"/>
          <w:sz w:val="22"/>
          <w:szCs w:val="22"/>
          <w:lang w:eastAsia="it-IT"/>
          <w14:ligatures w14:val="none"/>
        </w:rPr>
      </w:pPr>
      <w:r w:rsidRPr="004E21FD">
        <w:rPr>
          <w:rFonts w:ascii="Helvetica" w:eastAsia="Times New Roman" w:hAnsi="Helvetica" w:cs="Times New Roman"/>
          <w:b/>
          <w:bCs/>
          <w:kern w:val="0"/>
          <w:sz w:val="22"/>
          <w:szCs w:val="22"/>
          <w:lang w:eastAsia="it-IT"/>
          <w14:ligatures w14:val="none"/>
        </w:rPr>
        <w:t>Una città che diventa il palcoscenico del Fleadh</w:t>
      </w:r>
    </w:p>
    <w:p w14:paraId="493CA701" w14:textId="06F07D28" w:rsidR="006C37AA" w:rsidRPr="004E21FD" w:rsidRDefault="006C37AA" w:rsidP="006C37AA">
      <w:pPr>
        <w:pStyle w:val="pdq2pgselectionanchorcontainer"/>
        <w:jc w:val="both"/>
        <w:rPr>
          <w:rFonts w:ascii="Helvetica" w:hAnsi="Helvetica"/>
          <w:sz w:val="22"/>
          <w:szCs w:val="22"/>
        </w:rPr>
      </w:pPr>
      <w:r w:rsidRPr="004E21FD">
        <w:rPr>
          <w:rFonts w:ascii="Helvetica" w:hAnsi="Helvetica"/>
          <w:sz w:val="22"/>
          <w:szCs w:val="22"/>
        </w:rPr>
        <w:t>Per tutta la durata del festival, Belfast si trasformerà in un grande palcoscenico diffuso</w:t>
      </w:r>
      <w:r w:rsidR="004E21FD">
        <w:rPr>
          <w:rFonts w:ascii="Helvetica" w:hAnsi="Helvetica"/>
          <w:sz w:val="22"/>
          <w:szCs w:val="22"/>
        </w:rPr>
        <w:t xml:space="preserve">, con </w:t>
      </w:r>
      <w:r w:rsidRPr="004E21FD">
        <w:rPr>
          <w:rStyle w:val="Strong"/>
          <w:rFonts w:ascii="Helvetica" w:hAnsi="Helvetica"/>
          <w:sz w:val="22"/>
          <w:szCs w:val="22"/>
        </w:rPr>
        <w:t>oltre 200 eventi</w:t>
      </w:r>
      <w:r w:rsidRPr="004E21FD">
        <w:rPr>
          <w:rFonts w:ascii="Helvetica" w:hAnsi="Helvetica"/>
          <w:sz w:val="22"/>
          <w:szCs w:val="22"/>
        </w:rPr>
        <w:t xml:space="preserve"> tra teatri, piazze, spazi culturali e quartieri della città.</w:t>
      </w:r>
    </w:p>
    <w:p w14:paraId="36DFA369" w14:textId="77777777" w:rsidR="006C37AA" w:rsidRPr="004E21FD" w:rsidRDefault="006C37AA" w:rsidP="006C37AA">
      <w:pPr>
        <w:pStyle w:val="NormalWeb"/>
        <w:jc w:val="both"/>
        <w:rPr>
          <w:rFonts w:ascii="Helvetica" w:hAnsi="Helvetica"/>
          <w:sz w:val="22"/>
          <w:szCs w:val="22"/>
        </w:rPr>
      </w:pPr>
      <w:r w:rsidRPr="004E21FD">
        <w:rPr>
          <w:rFonts w:ascii="Helvetica" w:hAnsi="Helvetica"/>
          <w:sz w:val="22"/>
          <w:szCs w:val="22"/>
        </w:rPr>
        <w:t xml:space="preserve">Il programma spazierà dalle tradizionali session nei pub alle esibizioni di strada, dai grandi concerti agli spettacoli di danza e alle competizioni All-Ireland, animando ogni angolo della città. Belfast, unica </w:t>
      </w:r>
      <w:r w:rsidRPr="004E21FD">
        <w:rPr>
          <w:rStyle w:val="Strong"/>
          <w:rFonts w:ascii="Helvetica" w:hAnsi="Helvetica"/>
          <w:sz w:val="22"/>
          <w:szCs w:val="22"/>
        </w:rPr>
        <w:t>Città della Musica UNESCO</w:t>
      </w:r>
      <w:r w:rsidRPr="004E21FD">
        <w:rPr>
          <w:rFonts w:ascii="Helvetica" w:hAnsi="Helvetica"/>
          <w:sz w:val="22"/>
          <w:szCs w:val="22"/>
        </w:rPr>
        <w:t xml:space="preserve"> dell'isola d'Irlanda, ospiterà così la più grande celebrazione mondiale della musica, del canto, della lingua e della danza tradizionali irlandesi.</w:t>
      </w:r>
    </w:p>
    <w:p w14:paraId="4811CA1D" w14:textId="77777777" w:rsidR="006C37AA" w:rsidRPr="004E21FD" w:rsidRDefault="006C37AA" w:rsidP="006C37AA">
      <w:pPr>
        <w:spacing w:before="100" w:beforeAutospacing="1" w:after="100" w:afterAutospacing="1" w:line="240" w:lineRule="auto"/>
        <w:jc w:val="both"/>
        <w:outlineLvl w:val="1"/>
        <w:rPr>
          <w:rFonts w:ascii="Helvetica" w:eastAsia="Times New Roman" w:hAnsi="Helvetica" w:cs="Times New Roman"/>
          <w:b/>
          <w:bCs/>
          <w:kern w:val="0"/>
          <w:sz w:val="22"/>
          <w:szCs w:val="22"/>
          <w:lang w:eastAsia="it-IT"/>
          <w14:ligatures w14:val="none"/>
        </w:rPr>
      </w:pPr>
      <w:r w:rsidRPr="004E21FD">
        <w:rPr>
          <w:rFonts w:ascii="Helvetica" w:eastAsia="Times New Roman" w:hAnsi="Helvetica" w:cs="Times New Roman"/>
          <w:b/>
          <w:bCs/>
          <w:kern w:val="0"/>
          <w:sz w:val="22"/>
          <w:szCs w:val="22"/>
          <w:lang w:eastAsia="it-IT"/>
          <w14:ligatures w14:val="none"/>
        </w:rPr>
        <w:t>Il Gig Rig, cuore della manifestazione</w:t>
      </w:r>
    </w:p>
    <w:p w14:paraId="6D8399EB" w14:textId="77777777" w:rsidR="006C37AA" w:rsidRPr="004E21FD" w:rsidRDefault="006C37AA" w:rsidP="006C37AA">
      <w:pPr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kern w:val="0"/>
          <w:sz w:val="22"/>
          <w:szCs w:val="22"/>
          <w:lang w:eastAsia="it-IT"/>
          <w14:ligatures w14:val="none"/>
        </w:rPr>
      </w:pPr>
      <w:r w:rsidRPr="004E21FD">
        <w:rPr>
          <w:rFonts w:ascii="Helvetica" w:eastAsia="Times New Roman" w:hAnsi="Helvetica" w:cs="Times New Roman"/>
          <w:kern w:val="0"/>
          <w:sz w:val="22"/>
          <w:szCs w:val="22"/>
          <w:lang w:eastAsia="it-IT"/>
          <w14:ligatures w14:val="none"/>
        </w:rPr>
        <w:t xml:space="preserve">Con il </w:t>
      </w:r>
      <w:r w:rsidRPr="004E21FD">
        <w:rPr>
          <w:rFonts w:ascii="Helvetica" w:eastAsia="Times New Roman" w:hAnsi="Helvetica" w:cs="Times New Roman"/>
          <w:b/>
          <w:bCs/>
          <w:kern w:val="0"/>
          <w:sz w:val="22"/>
          <w:szCs w:val="22"/>
          <w:lang w:eastAsia="it-IT"/>
          <w14:ligatures w14:val="none"/>
        </w:rPr>
        <w:t>Belfast City Hall</w:t>
      </w:r>
      <w:r w:rsidRPr="004E21FD">
        <w:rPr>
          <w:rFonts w:ascii="Helvetica" w:eastAsia="Times New Roman" w:hAnsi="Helvetica" w:cs="Times New Roman"/>
          <w:kern w:val="0"/>
          <w:sz w:val="22"/>
          <w:szCs w:val="22"/>
          <w:lang w:eastAsia="it-IT"/>
          <w14:ligatures w14:val="none"/>
        </w:rPr>
        <w:t xml:space="preserve"> a fare da sfondo, il </w:t>
      </w:r>
      <w:r w:rsidRPr="004E21FD">
        <w:rPr>
          <w:rFonts w:ascii="Helvetica" w:eastAsia="Times New Roman" w:hAnsi="Helvetica" w:cs="Times New Roman"/>
          <w:b/>
          <w:bCs/>
          <w:kern w:val="0"/>
          <w:sz w:val="22"/>
          <w:szCs w:val="22"/>
          <w:lang w:eastAsia="it-IT"/>
          <w14:ligatures w14:val="none"/>
        </w:rPr>
        <w:t>Gig Rig</w:t>
      </w:r>
      <w:r w:rsidRPr="004E21FD">
        <w:rPr>
          <w:rFonts w:ascii="Helvetica" w:eastAsia="Times New Roman" w:hAnsi="Helvetica" w:cs="Times New Roman"/>
          <w:kern w:val="0"/>
          <w:sz w:val="22"/>
          <w:szCs w:val="22"/>
          <w:lang w:eastAsia="it-IT"/>
          <w14:ligatures w14:val="none"/>
        </w:rPr>
        <w:t xml:space="preserve"> rappresenterà il principale palcoscenico all'aperto del Fleadh. Ogni giorno, dalle </w:t>
      </w:r>
      <w:r w:rsidRPr="004E21FD">
        <w:rPr>
          <w:rFonts w:ascii="Helvetica" w:eastAsia="Times New Roman" w:hAnsi="Helvetica" w:cs="Times New Roman"/>
          <w:b/>
          <w:bCs/>
          <w:kern w:val="0"/>
          <w:sz w:val="22"/>
          <w:szCs w:val="22"/>
          <w:lang w:eastAsia="it-IT"/>
          <w14:ligatures w14:val="none"/>
        </w:rPr>
        <w:t>11.00 alle 23.00</w:t>
      </w:r>
      <w:r w:rsidRPr="004E21FD">
        <w:rPr>
          <w:rFonts w:ascii="Helvetica" w:eastAsia="Times New Roman" w:hAnsi="Helvetica" w:cs="Times New Roman"/>
          <w:kern w:val="0"/>
          <w:sz w:val="22"/>
          <w:szCs w:val="22"/>
          <w:lang w:eastAsia="it-IT"/>
          <w14:ligatures w14:val="none"/>
        </w:rPr>
        <w:t>, ospiterà un ricco programma di concerti gratuiti, aperti a tutti, nel cuore della città.</w:t>
      </w:r>
    </w:p>
    <w:p w14:paraId="6CB4AEF9" w14:textId="77777777" w:rsidR="006C37AA" w:rsidRPr="004E21FD" w:rsidRDefault="006C37AA" w:rsidP="006C37AA">
      <w:pPr>
        <w:spacing w:before="100" w:beforeAutospacing="1" w:after="100" w:afterAutospacing="1" w:line="240" w:lineRule="auto"/>
        <w:jc w:val="both"/>
        <w:outlineLvl w:val="1"/>
        <w:rPr>
          <w:rFonts w:ascii="Helvetica" w:eastAsia="Times New Roman" w:hAnsi="Helvetica" w:cs="Times New Roman"/>
          <w:b/>
          <w:bCs/>
          <w:kern w:val="0"/>
          <w:sz w:val="22"/>
          <w:szCs w:val="22"/>
          <w:lang w:eastAsia="it-IT"/>
          <w14:ligatures w14:val="none"/>
        </w:rPr>
      </w:pPr>
      <w:r w:rsidRPr="004E21FD">
        <w:rPr>
          <w:rFonts w:ascii="Helvetica" w:eastAsia="Times New Roman" w:hAnsi="Helvetica" w:cs="Times New Roman"/>
          <w:b/>
          <w:bCs/>
          <w:kern w:val="0"/>
          <w:sz w:val="22"/>
          <w:szCs w:val="22"/>
          <w:lang w:eastAsia="it-IT"/>
          <w14:ligatures w14:val="none"/>
        </w:rPr>
        <w:t>Dall'inaugurazione al gran finale</w:t>
      </w:r>
    </w:p>
    <w:p w14:paraId="6AA98828" w14:textId="0BC6DA2D" w:rsidR="006C37AA" w:rsidRPr="004E21FD" w:rsidRDefault="006C37AA" w:rsidP="006C37AA">
      <w:pPr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kern w:val="0"/>
          <w:sz w:val="22"/>
          <w:szCs w:val="22"/>
          <w:lang w:eastAsia="it-IT"/>
          <w14:ligatures w14:val="none"/>
        </w:rPr>
      </w:pPr>
      <w:r w:rsidRPr="004E21FD">
        <w:rPr>
          <w:rFonts w:ascii="Helvetica" w:eastAsia="Times New Roman" w:hAnsi="Helvetica" w:cs="Times New Roman"/>
          <w:kern w:val="0"/>
          <w:sz w:val="22"/>
          <w:szCs w:val="22"/>
          <w:lang w:eastAsia="it-IT"/>
          <w14:ligatures w14:val="none"/>
        </w:rPr>
        <w:t xml:space="preserve">A dare il via, il </w:t>
      </w:r>
      <w:r w:rsidRPr="004E21FD">
        <w:rPr>
          <w:rFonts w:ascii="Helvetica" w:eastAsia="Times New Roman" w:hAnsi="Helvetica" w:cs="Times New Roman"/>
          <w:b/>
          <w:bCs/>
          <w:kern w:val="0"/>
          <w:sz w:val="22"/>
          <w:szCs w:val="22"/>
          <w:lang w:eastAsia="it-IT"/>
          <w14:ligatures w14:val="none"/>
        </w:rPr>
        <w:t>2 agosto</w:t>
      </w:r>
      <w:r w:rsidRPr="004E21FD">
        <w:rPr>
          <w:rFonts w:ascii="Helvetica" w:eastAsia="Times New Roman" w:hAnsi="Helvetica" w:cs="Times New Roman"/>
          <w:kern w:val="0"/>
          <w:sz w:val="22"/>
          <w:szCs w:val="22"/>
          <w:lang w:eastAsia="it-IT"/>
          <w14:ligatures w14:val="none"/>
        </w:rPr>
        <w:t xml:space="preserve">, sarà la produzione </w:t>
      </w:r>
      <w:r w:rsidRPr="004E21FD">
        <w:rPr>
          <w:rFonts w:ascii="Helvetica" w:eastAsia="Times New Roman" w:hAnsi="Helvetica" w:cs="Times New Roman"/>
          <w:b/>
          <w:bCs/>
          <w:kern w:val="0"/>
          <w:sz w:val="22"/>
          <w:szCs w:val="22"/>
          <w:lang w:eastAsia="it-IT"/>
          <w14:ligatures w14:val="none"/>
        </w:rPr>
        <w:t>Sharing Traditions</w:t>
      </w:r>
      <w:r w:rsidRPr="004E21FD">
        <w:rPr>
          <w:rFonts w:ascii="Helvetica" w:eastAsia="Times New Roman" w:hAnsi="Helvetica" w:cs="Times New Roman"/>
          <w:kern w:val="0"/>
          <w:sz w:val="22"/>
          <w:szCs w:val="22"/>
          <w:lang w:eastAsia="it-IT"/>
          <w14:ligatures w14:val="none"/>
        </w:rPr>
        <w:t xml:space="preserve">: realizzata appositamente per l'occasione, riunirà musicisti della tradizione irlandese, percussionisti Dhol, danzatori indiani, bande di flauti e cornamuse e ballerini Highland, in un omaggio alla ricchezza culturale e alla pluralità di identità che caratterizzano Belfast. La serata inaugurale vedrà inoltre protagonista </w:t>
      </w:r>
      <w:r w:rsidRPr="004E21FD">
        <w:rPr>
          <w:rFonts w:ascii="Helvetica" w:eastAsia="Times New Roman" w:hAnsi="Helvetica" w:cs="Times New Roman"/>
          <w:b/>
          <w:bCs/>
          <w:kern w:val="0"/>
          <w:sz w:val="22"/>
          <w:szCs w:val="22"/>
          <w:lang w:eastAsia="it-IT"/>
          <w14:ligatures w14:val="none"/>
        </w:rPr>
        <w:t>Sharon Shannon</w:t>
      </w:r>
      <w:r w:rsidRPr="004E21FD">
        <w:rPr>
          <w:rFonts w:ascii="Helvetica" w:eastAsia="Times New Roman" w:hAnsi="Helvetica" w:cs="Times New Roman"/>
          <w:kern w:val="0"/>
          <w:sz w:val="22"/>
          <w:szCs w:val="22"/>
          <w:lang w:eastAsia="it-IT"/>
          <w14:ligatures w14:val="none"/>
        </w:rPr>
        <w:t xml:space="preserve">, tra le figure più autorevoli della musica tradizionale irlandese, accompagnata dalla sua </w:t>
      </w:r>
      <w:r w:rsidRPr="004E21FD">
        <w:rPr>
          <w:rFonts w:ascii="Helvetica" w:eastAsia="Times New Roman" w:hAnsi="Helvetica" w:cs="Times New Roman"/>
          <w:b/>
          <w:bCs/>
          <w:kern w:val="0"/>
          <w:sz w:val="22"/>
          <w:szCs w:val="22"/>
          <w:lang w:eastAsia="it-IT"/>
          <w14:ligatures w14:val="none"/>
        </w:rPr>
        <w:t>Big Band</w:t>
      </w:r>
      <w:r w:rsidRPr="004E21FD">
        <w:rPr>
          <w:rFonts w:ascii="Helvetica" w:eastAsia="Times New Roman" w:hAnsi="Helvetica" w:cs="Times New Roman"/>
          <w:kern w:val="0"/>
          <w:sz w:val="22"/>
          <w:szCs w:val="22"/>
          <w:lang w:eastAsia="it-IT"/>
          <w14:ligatures w14:val="none"/>
        </w:rPr>
        <w:t>.</w:t>
      </w:r>
    </w:p>
    <w:p w14:paraId="1FF43240" w14:textId="05F0A007" w:rsidR="006C37AA" w:rsidRPr="004E21FD" w:rsidRDefault="006C37AA" w:rsidP="006C37AA">
      <w:pPr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kern w:val="0"/>
          <w:sz w:val="22"/>
          <w:szCs w:val="22"/>
          <w:lang w:eastAsia="it-IT"/>
          <w14:ligatures w14:val="none"/>
        </w:rPr>
      </w:pPr>
      <w:r w:rsidRPr="004E21FD">
        <w:rPr>
          <w:rFonts w:ascii="Helvetica" w:eastAsia="Times New Roman" w:hAnsi="Helvetica" w:cs="Times New Roman"/>
          <w:kern w:val="0"/>
          <w:sz w:val="22"/>
          <w:szCs w:val="22"/>
          <w:lang w:eastAsia="it-IT"/>
          <w14:ligatures w14:val="none"/>
        </w:rPr>
        <w:t xml:space="preserve">Nel corso della settimana si alterneranno artisti di fama internazionale come </w:t>
      </w:r>
      <w:r w:rsidRPr="004E21FD">
        <w:rPr>
          <w:rFonts w:ascii="Helvetica" w:eastAsia="Times New Roman" w:hAnsi="Helvetica" w:cs="Times New Roman"/>
          <w:b/>
          <w:bCs/>
          <w:kern w:val="0"/>
          <w:sz w:val="22"/>
          <w:szCs w:val="22"/>
          <w:lang w:eastAsia="it-IT"/>
          <w14:ligatures w14:val="none"/>
        </w:rPr>
        <w:t>Lúnasa</w:t>
      </w:r>
      <w:r w:rsidRPr="004E21FD">
        <w:rPr>
          <w:rFonts w:ascii="Helvetica" w:eastAsia="Times New Roman" w:hAnsi="Helvetica" w:cs="Times New Roman"/>
          <w:kern w:val="0"/>
          <w:sz w:val="22"/>
          <w:szCs w:val="22"/>
          <w:lang w:eastAsia="it-IT"/>
          <w14:ligatures w14:val="none"/>
        </w:rPr>
        <w:t xml:space="preserve"> e </w:t>
      </w:r>
      <w:r w:rsidRPr="004E21FD">
        <w:rPr>
          <w:rFonts w:ascii="Helvetica" w:eastAsia="Times New Roman" w:hAnsi="Helvetica" w:cs="Times New Roman"/>
          <w:b/>
          <w:bCs/>
          <w:kern w:val="0"/>
          <w:sz w:val="22"/>
          <w:szCs w:val="22"/>
          <w:lang w:eastAsia="it-IT"/>
          <w14:ligatures w14:val="none"/>
        </w:rPr>
        <w:t>Sí Fiddlers</w:t>
      </w:r>
      <w:r w:rsidRPr="004E21FD">
        <w:rPr>
          <w:rFonts w:ascii="Helvetica" w:eastAsia="Times New Roman" w:hAnsi="Helvetica" w:cs="Times New Roman"/>
          <w:kern w:val="0"/>
          <w:sz w:val="22"/>
          <w:szCs w:val="22"/>
          <w:lang w:eastAsia="it-IT"/>
          <w14:ligatures w14:val="none"/>
        </w:rPr>
        <w:t xml:space="preserve">, insieme al progetto multiculturale </w:t>
      </w:r>
      <w:r w:rsidRPr="004E21FD">
        <w:rPr>
          <w:rFonts w:ascii="Helvetica" w:eastAsia="Times New Roman" w:hAnsi="Helvetica" w:cs="Times New Roman"/>
          <w:b/>
          <w:bCs/>
          <w:kern w:val="0"/>
          <w:sz w:val="22"/>
          <w:szCs w:val="22"/>
          <w:lang w:eastAsia="it-IT"/>
          <w14:ligatures w14:val="none"/>
        </w:rPr>
        <w:t>Connections</w:t>
      </w:r>
      <w:r w:rsidRPr="004E21FD">
        <w:rPr>
          <w:rFonts w:ascii="Helvetica" w:eastAsia="Times New Roman" w:hAnsi="Helvetica" w:cs="Times New Roman"/>
          <w:kern w:val="0"/>
          <w:sz w:val="22"/>
          <w:szCs w:val="22"/>
          <w:lang w:eastAsia="it-IT"/>
          <w14:ligatures w14:val="none"/>
        </w:rPr>
        <w:t xml:space="preserve">, diretto dal compositore di Belfast </w:t>
      </w:r>
      <w:r w:rsidRPr="004E21FD">
        <w:rPr>
          <w:rFonts w:ascii="Helvetica" w:eastAsia="Times New Roman" w:hAnsi="Helvetica" w:cs="Times New Roman"/>
          <w:b/>
          <w:bCs/>
          <w:kern w:val="0"/>
          <w:sz w:val="22"/>
          <w:szCs w:val="22"/>
          <w:lang w:eastAsia="it-IT"/>
          <w14:ligatures w14:val="none"/>
        </w:rPr>
        <w:t>Neil Martin</w:t>
      </w:r>
      <w:r w:rsidRPr="004E21FD">
        <w:rPr>
          <w:rFonts w:ascii="Helvetica" w:eastAsia="Times New Roman" w:hAnsi="Helvetica" w:cs="Times New Roman"/>
          <w:kern w:val="0"/>
          <w:sz w:val="22"/>
          <w:szCs w:val="22"/>
          <w:lang w:eastAsia="it-IT"/>
          <w14:ligatures w14:val="none"/>
        </w:rPr>
        <w:t xml:space="preserve">, che coinvolgerà musicisti e danzatori provenienti da diverse tradizioni culturali. Il programma comprenderà inoltre un omaggio al patrimonio </w:t>
      </w:r>
      <w:r w:rsidRPr="004E21FD">
        <w:rPr>
          <w:rFonts w:ascii="Helvetica" w:eastAsia="Times New Roman" w:hAnsi="Helvetica" w:cs="Times New Roman"/>
          <w:b/>
          <w:bCs/>
          <w:kern w:val="0"/>
          <w:sz w:val="22"/>
          <w:szCs w:val="22"/>
          <w:lang w:eastAsia="it-IT"/>
          <w14:ligatures w14:val="none"/>
        </w:rPr>
        <w:t>Ulster-Scots</w:t>
      </w:r>
      <w:r w:rsidRPr="004E21FD">
        <w:rPr>
          <w:rFonts w:ascii="Helvetica" w:eastAsia="Times New Roman" w:hAnsi="Helvetica" w:cs="Times New Roman"/>
          <w:kern w:val="0"/>
          <w:sz w:val="22"/>
          <w:szCs w:val="22"/>
          <w:lang w:eastAsia="it-IT"/>
          <w14:ligatures w14:val="none"/>
        </w:rPr>
        <w:t xml:space="preserve"> e unionista con l'</w:t>
      </w:r>
      <w:r w:rsidRPr="004E21FD">
        <w:rPr>
          <w:rFonts w:ascii="Helvetica" w:eastAsia="Times New Roman" w:hAnsi="Helvetica" w:cs="Times New Roman"/>
          <w:b/>
          <w:bCs/>
          <w:kern w:val="0"/>
          <w:sz w:val="22"/>
          <w:szCs w:val="22"/>
          <w:lang w:eastAsia="it-IT"/>
          <w14:ligatures w14:val="none"/>
        </w:rPr>
        <w:t>Ulster Bands Showcase</w:t>
      </w:r>
      <w:r w:rsidRPr="004E21FD">
        <w:rPr>
          <w:rFonts w:ascii="Helvetica" w:eastAsia="Times New Roman" w:hAnsi="Helvetica" w:cs="Times New Roman"/>
          <w:kern w:val="0"/>
          <w:sz w:val="22"/>
          <w:szCs w:val="22"/>
          <w:lang w:eastAsia="it-IT"/>
          <w14:ligatures w14:val="none"/>
        </w:rPr>
        <w:t xml:space="preserve">, ospitato presso i </w:t>
      </w:r>
      <w:r w:rsidRPr="004E21FD">
        <w:rPr>
          <w:rFonts w:ascii="Helvetica" w:eastAsia="Times New Roman" w:hAnsi="Helvetica" w:cs="Times New Roman"/>
          <w:b/>
          <w:bCs/>
          <w:kern w:val="0"/>
          <w:sz w:val="22"/>
          <w:szCs w:val="22"/>
          <w:lang w:eastAsia="it-IT"/>
          <w14:ligatures w14:val="none"/>
        </w:rPr>
        <w:t>Titanic Slipways</w:t>
      </w:r>
      <w:r w:rsidRPr="004E21FD">
        <w:rPr>
          <w:rFonts w:ascii="Helvetica" w:eastAsia="Times New Roman" w:hAnsi="Helvetica" w:cs="Times New Roman"/>
          <w:kern w:val="0"/>
          <w:sz w:val="22"/>
          <w:szCs w:val="22"/>
          <w:lang w:eastAsia="it-IT"/>
          <w14:ligatures w14:val="none"/>
        </w:rPr>
        <w:t>.</w:t>
      </w:r>
    </w:p>
    <w:p w14:paraId="763892D8" w14:textId="77777777" w:rsidR="006C37AA" w:rsidRPr="004E21FD" w:rsidRDefault="006C37AA" w:rsidP="006C37AA">
      <w:pPr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kern w:val="0"/>
          <w:sz w:val="22"/>
          <w:szCs w:val="22"/>
          <w:lang w:eastAsia="it-IT"/>
          <w14:ligatures w14:val="none"/>
        </w:rPr>
      </w:pPr>
      <w:r w:rsidRPr="004E21FD">
        <w:rPr>
          <w:rFonts w:ascii="Helvetica" w:eastAsia="Times New Roman" w:hAnsi="Helvetica" w:cs="Times New Roman"/>
          <w:kern w:val="0"/>
          <w:sz w:val="22"/>
          <w:szCs w:val="22"/>
          <w:lang w:eastAsia="it-IT"/>
          <w14:ligatures w14:val="none"/>
        </w:rPr>
        <w:t xml:space="preserve">La manifestazione si concluderà il </w:t>
      </w:r>
      <w:r w:rsidRPr="004E21FD">
        <w:rPr>
          <w:rFonts w:ascii="Helvetica" w:eastAsia="Times New Roman" w:hAnsi="Helvetica" w:cs="Times New Roman"/>
          <w:b/>
          <w:bCs/>
          <w:kern w:val="0"/>
          <w:sz w:val="22"/>
          <w:szCs w:val="22"/>
          <w:lang w:eastAsia="it-IT"/>
          <w14:ligatures w14:val="none"/>
        </w:rPr>
        <w:t>9 agosto</w:t>
      </w:r>
      <w:r w:rsidRPr="004E21FD">
        <w:rPr>
          <w:rFonts w:ascii="Helvetica" w:eastAsia="Times New Roman" w:hAnsi="Helvetica" w:cs="Times New Roman"/>
          <w:kern w:val="0"/>
          <w:sz w:val="22"/>
          <w:szCs w:val="22"/>
          <w:lang w:eastAsia="it-IT"/>
          <w14:ligatures w14:val="none"/>
        </w:rPr>
        <w:t xml:space="preserve"> con un concerto del cantautore nordirlandese </w:t>
      </w:r>
      <w:r w:rsidRPr="004E21FD">
        <w:rPr>
          <w:rFonts w:ascii="Helvetica" w:eastAsia="Times New Roman" w:hAnsi="Helvetica" w:cs="Times New Roman"/>
          <w:b/>
          <w:bCs/>
          <w:kern w:val="0"/>
          <w:sz w:val="22"/>
          <w:szCs w:val="22"/>
          <w:lang w:eastAsia="it-IT"/>
          <w14:ligatures w14:val="none"/>
        </w:rPr>
        <w:t>Foy Vance</w:t>
      </w:r>
      <w:r w:rsidRPr="004E21FD">
        <w:rPr>
          <w:rFonts w:ascii="Helvetica" w:eastAsia="Times New Roman" w:hAnsi="Helvetica" w:cs="Times New Roman"/>
          <w:kern w:val="0"/>
          <w:sz w:val="22"/>
          <w:szCs w:val="22"/>
          <w:lang w:eastAsia="it-IT"/>
          <w14:ligatures w14:val="none"/>
        </w:rPr>
        <w:t xml:space="preserve">, affiancato dai vincitori della prestigiosa </w:t>
      </w:r>
      <w:r w:rsidRPr="004E21FD">
        <w:rPr>
          <w:rFonts w:ascii="Helvetica" w:eastAsia="Times New Roman" w:hAnsi="Helvetica" w:cs="Times New Roman"/>
          <w:b/>
          <w:bCs/>
          <w:kern w:val="0"/>
          <w:sz w:val="22"/>
          <w:szCs w:val="22"/>
          <w:lang w:eastAsia="it-IT"/>
          <w14:ligatures w14:val="none"/>
        </w:rPr>
        <w:t>Senior Céilí Band Competition</w:t>
      </w:r>
      <w:r w:rsidRPr="004E21FD">
        <w:rPr>
          <w:rFonts w:ascii="Helvetica" w:eastAsia="Times New Roman" w:hAnsi="Helvetica" w:cs="Times New Roman"/>
          <w:kern w:val="0"/>
          <w:sz w:val="22"/>
          <w:szCs w:val="22"/>
          <w:lang w:eastAsia="it-IT"/>
          <w14:ligatures w14:val="none"/>
        </w:rPr>
        <w:t>, considerata il più importante concorso del Fleadh e punto di riferimento per la musica tradizionale irlandese.</w:t>
      </w:r>
    </w:p>
    <w:p w14:paraId="73666140" w14:textId="77777777" w:rsidR="006C37AA" w:rsidRPr="004E21FD" w:rsidRDefault="006C37AA" w:rsidP="006C37AA">
      <w:pPr>
        <w:spacing w:before="100" w:beforeAutospacing="1" w:after="100" w:afterAutospacing="1" w:line="240" w:lineRule="auto"/>
        <w:jc w:val="both"/>
        <w:outlineLvl w:val="1"/>
        <w:rPr>
          <w:rFonts w:ascii="Helvetica" w:eastAsia="Times New Roman" w:hAnsi="Helvetica" w:cs="Times New Roman"/>
          <w:b/>
          <w:bCs/>
          <w:kern w:val="0"/>
          <w:sz w:val="22"/>
          <w:szCs w:val="22"/>
          <w:lang w:eastAsia="it-IT"/>
          <w14:ligatures w14:val="none"/>
        </w:rPr>
      </w:pPr>
      <w:r w:rsidRPr="004E21FD">
        <w:rPr>
          <w:rFonts w:ascii="Helvetica" w:eastAsia="Times New Roman" w:hAnsi="Helvetica" w:cs="Times New Roman"/>
          <w:b/>
          <w:bCs/>
          <w:kern w:val="0"/>
          <w:sz w:val="22"/>
          <w:szCs w:val="22"/>
          <w:lang w:eastAsia="it-IT"/>
          <w14:ligatures w14:val="none"/>
        </w:rPr>
        <w:t>Concerti, céilí e iniziative per tutti</w:t>
      </w:r>
    </w:p>
    <w:p w14:paraId="39ADCCF6" w14:textId="01C5F118" w:rsidR="006C37AA" w:rsidRPr="004E21FD" w:rsidRDefault="006C37AA" w:rsidP="006C37AA">
      <w:pPr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kern w:val="0"/>
          <w:sz w:val="22"/>
          <w:szCs w:val="22"/>
          <w:lang w:eastAsia="it-IT"/>
          <w14:ligatures w14:val="none"/>
        </w:rPr>
      </w:pPr>
      <w:r w:rsidRPr="004E21FD">
        <w:rPr>
          <w:rFonts w:ascii="Helvetica" w:eastAsia="Times New Roman" w:hAnsi="Helvetica" w:cs="Times New Roman"/>
          <w:kern w:val="0"/>
          <w:sz w:val="22"/>
          <w:szCs w:val="22"/>
          <w:lang w:eastAsia="it-IT"/>
          <w14:ligatures w14:val="none"/>
        </w:rPr>
        <w:t>Accanto ai concerti, il Fleadh proporrà céilí</w:t>
      </w:r>
      <w:r w:rsidR="000058CF" w:rsidRPr="004E21FD">
        <w:rPr>
          <w:rFonts w:ascii="Helvetica" w:eastAsia="Times New Roman" w:hAnsi="Helvetica" w:cs="Times New Roman"/>
          <w:kern w:val="0"/>
          <w:sz w:val="22"/>
          <w:szCs w:val="22"/>
          <w:lang w:eastAsia="it-IT"/>
          <w14:ligatures w14:val="none"/>
        </w:rPr>
        <w:t xml:space="preserve"> (serate che mettono insieme musica e danze tradizionali)</w:t>
      </w:r>
      <w:r w:rsidRPr="004E21FD">
        <w:rPr>
          <w:rFonts w:ascii="Helvetica" w:eastAsia="Times New Roman" w:hAnsi="Helvetica" w:cs="Times New Roman"/>
          <w:kern w:val="0"/>
          <w:sz w:val="22"/>
          <w:szCs w:val="22"/>
          <w:lang w:eastAsia="it-IT"/>
          <w14:ligatures w14:val="none"/>
        </w:rPr>
        <w:t xml:space="preserve">, eventi dedicati alle famiglie, iniziative </w:t>
      </w:r>
      <w:r w:rsidR="000058CF" w:rsidRPr="004E21FD">
        <w:rPr>
          <w:rFonts w:ascii="Helvetica" w:eastAsia="Times New Roman" w:hAnsi="Helvetica" w:cs="Times New Roman"/>
          <w:kern w:val="0"/>
          <w:sz w:val="22"/>
          <w:szCs w:val="22"/>
          <w:lang w:eastAsia="it-IT"/>
          <w14:ligatures w14:val="none"/>
        </w:rPr>
        <w:t>delle comunità locali</w:t>
      </w:r>
      <w:r w:rsidRPr="004E21FD">
        <w:rPr>
          <w:rFonts w:ascii="Helvetica" w:eastAsia="Times New Roman" w:hAnsi="Helvetica" w:cs="Times New Roman"/>
          <w:kern w:val="0"/>
          <w:sz w:val="22"/>
          <w:szCs w:val="22"/>
          <w:lang w:eastAsia="it-IT"/>
          <w14:ligatures w14:val="none"/>
        </w:rPr>
        <w:t xml:space="preserve"> e numerose attività all'aperto. </w:t>
      </w:r>
      <w:r w:rsidR="000058CF" w:rsidRPr="004E21FD">
        <w:rPr>
          <w:rFonts w:ascii="Helvetica" w:hAnsi="Helvetica"/>
          <w:sz w:val="22"/>
          <w:szCs w:val="22"/>
        </w:rPr>
        <w:t>L'inclusione e la partecipazione delle diverse comunità saranno al centro dell'intera manifestazione, con un programma pensato per essere accessibile al più ampio pubblico possibile.</w:t>
      </w:r>
    </w:p>
    <w:p w14:paraId="5B9CC4D2" w14:textId="77777777" w:rsidR="006C37AA" w:rsidRPr="004E21FD" w:rsidRDefault="006C37AA" w:rsidP="006C37AA">
      <w:pPr>
        <w:spacing w:before="100" w:beforeAutospacing="1" w:after="100" w:afterAutospacing="1" w:line="240" w:lineRule="auto"/>
        <w:jc w:val="both"/>
        <w:outlineLvl w:val="1"/>
        <w:rPr>
          <w:rFonts w:ascii="Helvetica" w:eastAsia="Times New Roman" w:hAnsi="Helvetica" w:cs="Times New Roman"/>
          <w:b/>
          <w:bCs/>
          <w:kern w:val="0"/>
          <w:sz w:val="22"/>
          <w:szCs w:val="22"/>
          <w:lang w:eastAsia="it-IT"/>
          <w14:ligatures w14:val="none"/>
        </w:rPr>
      </w:pPr>
      <w:r w:rsidRPr="004E21FD">
        <w:rPr>
          <w:rFonts w:ascii="Helvetica" w:eastAsia="Times New Roman" w:hAnsi="Helvetica" w:cs="Times New Roman"/>
          <w:b/>
          <w:bCs/>
          <w:kern w:val="0"/>
          <w:sz w:val="22"/>
          <w:szCs w:val="22"/>
          <w:lang w:eastAsia="it-IT"/>
          <w14:ligatures w14:val="none"/>
        </w:rPr>
        <w:t>Le competizioni All-Ireland</w:t>
      </w:r>
    </w:p>
    <w:p w14:paraId="283782C2" w14:textId="4DF24042" w:rsidR="006C37AA" w:rsidRPr="004E21FD" w:rsidRDefault="006C37AA" w:rsidP="006C37AA">
      <w:pPr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kern w:val="0"/>
          <w:sz w:val="22"/>
          <w:szCs w:val="22"/>
          <w:lang w:eastAsia="it-IT"/>
          <w14:ligatures w14:val="none"/>
        </w:rPr>
      </w:pPr>
      <w:r w:rsidRPr="004E21FD">
        <w:rPr>
          <w:rFonts w:ascii="Helvetica" w:eastAsia="Times New Roman" w:hAnsi="Helvetica" w:cs="Times New Roman"/>
          <w:kern w:val="0"/>
          <w:sz w:val="22"/>
          <w:szCs w:val="22"/>
          <w:lang w:eastAsia="it-IT"/>
          <w14:ligatures w14:val="none"/>
        </w:rPr>
        <w:lastRenderedPageBreak/>
        <w:t xml:space="preserve">Le competizioni </w:t>
      </w:r>
      <w:r w:rsidRPr="004E21FD">
        <w:rPr>
          <w:rFonts w:ascii="Helvetica" w:eastAsia="Times New Roman" w:hAnsi="Helvetica" w:cs="Times New Roman"/>
          <w:b/>
          <w:bCs/>
          <w:kern w:val="0"/>
          <w:sz w:val="22"/>
          <w:szCs w:val="22"/>
          <w:lang w:eastAsia="it-IT"/>
          <w14:ligatures w14:val="none"/>
        </w:rPr>
        <w:t>All-Ireland</w:t>
      </w:r>
      <w:r w:rsidR="004E21FD" w:rsidRPr="004E21FD">
        <w:rPr>
          <w:rFonts w:ascii="Helvetica" w:eastAsia="Times New Roman" w:hAnsi="Helvetica" w:cs="Times New Roman"/>
          <w:kern w:val="0"/>
          <w:sz w:val="22"/>
          <w:szCs w:val="22"/>
          <w:lang w:eastAsia="it-IT"/>
          <w14:ligatures w14:val="none"/>
        </w:rPr>
        <w:t xml:space="preserve"> - i</w:t>
      </w:r>
      <w:r w:rsidR="004E21FD" w:rsidRPr="004E21FD">
        <w:rPr>
          <w:rFonts w:ascii="Helvetica" w:hAnsi="Helvetica"/>
          <w:sz w:val="22"/>
          <w:szCs w:val="22"/>
        </w:rPr>
        <w:t>l più importante appuntamento competitivo dedicato alla tradizione irlandese</w:t>
      </w:r>
      <w:r w:rsidR="004E21FD" w:rsidRPr="004E21FD">
        <w:rPr>
          <w:rFonts w:ascii="Helvetica" w:eastAsia="Times New Roman" w:hAnsi="Helvetica" w:cs="Times New Roman"/>
          <w:kern w:val="0"/>
          <w:sz w:val="22"/>
          <w:szCs w:val="22"/>
          <w:lang w:eastAsia="it-IT"/>
          <w14:ligatures w14:val="none"/>
        </w:rPr>
        <w:t xml:space="preserve"> - </w:t>
      </w:r>
      <w:r w:rsidRPr="004E21FD">
        <w:rPr>
          <w:rFonts w:ascii="Helvetica" w:eastAsia="Times New Roman" w:hAnsi="Helvetica" w:cs="Times New Roman"/>
          <w:kern w:val="0"/>
          <w:sz w:val="22"/>
          <w:szCs w:val="22"/>
          <w:lang w:eastAsia="it-IT"/>
          <w14:ligatures w14:val="none"/>
        </w:rPr>
        <w:t xml:space="preserve">costituiscono il cuore del Fleadh Cheoil na hÉireann. Con </w:t>
      </w:r>
      <w:r w:rsidRPr="004E21FD">
        <w:rPr>
          <w:rFonts w:ascii="Helvetica" w:eastAsia="Times New Roman" w:hAnsi="Helvetica" w:cs="Times New Roman"/>
          <w:b/>
          <w:bCs/>
          <w:kern w:val="0"/>
          <w:sz w:val="22"/>
          <w:szCs w:val="22"/>
          <w:lang w:eastAsia="it-IT"/>
          <w14:ligatures w14:val="none"/>
        </w:rPr>
        <w:t>oltre 180 categorie</w:t>
      </w:r>
      <w:r w:rsidRPr="004E21FD">
        <w:rPr>
          <w:rFonts w:ascii="Helvetica" w:eastAsia="Times New Roman" w:hAnsi="Helvetica" w:cs="Times New Roman"/>
          <w:kern w:val="0"/>
          <w:sz w:val="22"/>
          <w:szCs w:val="22"/>
          <w:lang w:eastAsia="it-IT"/>
          <w14:ligatures w14:val="none"/>
        </w:rPr>
        <w:t>, il festival riunisce i migliori interpreti della musica tradizionale, del canto, della danza e della lingua irlandese.</w:t>
      </w:r>
    </w:p>
    <w:p w14:paraId="74A0177A" w14:textId="6D0D4F0B" w:rsidR="006C37AA" w:rsidRDefault="006C37AA" w:rsidP="006C37AA">
      <w:pPr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kern w:val="0"/>
          <w:sz w:val="22"/>
          <w:szCs w:val="22"/>
          <w:lang w:eastAsia="it-IT"/>
          <w14:ligatures w14:val="none"/>
        </w:rPr>
      </w:pPr>
      <w:r w:rsidRPr="004E21FD">
        <w:rPr>
          <w:rFonts w:ascii="Helvetica" w:eastAsia="Times New Roman" w:hAnsi="Helvetica" w:cs="Times New Roman"/>
          <w:kern w:val="0"/>
          <w:sz w:val="22"/>
          <w:szCs w:val="22"/>
          <w:lang w:eastAsia="it-IT"/>
          <w14:ligatures w14:val="none"/>
        </w:rPr>
        <w:t>Dal violino al flauto, dal canto</w:t>
      </w:r>
      <w:r w:rsidR="004E21FD">
        <w:rPr>
          <w:rFonts w:ascii="Helvetica" w:eastAsia="Times New Roman" w:hAnsi="Helvetica" w:cs="Times New Roman"/>
          <w:kern w:val="0"/>
          <w:sz w:val="22"/>
          <w:szCs w:val="22"/>
          <w:lang w:eastAsia="it-IT"/>
          <w14:ligatures w14:val="none"/>
        </w:rPr>
        <w:t xml:space="preserve"> a cappella</w:t>
      </w:r>
      <w:r w:rsidRPr="004E21FD">
        <w:rPr>
          <w:rFonts w:ascii="Helvetica" w:eastAsia="Times New Roman" w:hAnsi="Helvetica" w:cs="Times New Roman"/>
          <w:kern w:val="0"/>
          <w:sz w:val="22"/>
          <w:szCs w:val="22"/>
          <w:lang w:eastAsia="it-IT"/>
          <w14:ligatures w14:val="none"/>
        </w:rPr>
        <w:t xml:space="preserve"> </w:t>
      </w:r>
      <w:r w:rsidRPr="004E21FD">
        <w:rPr>
          <w:rFonts w:ascii="Helvetica" w:eastAsia="Times New Roman" w:hAnsi="Helvetica" w:cs="Times New Roman"/>
          <w:b/>
          <w:bCs/>
          <w:kern w:val="0"/>
          <w:sz w:val="22"/>
          <w:szCs w:val="22"/>
          <w:lang w:eastAsia="it-IT"/>
          <w14:ligatures w14:val="none"/>
        </w:rPr>
        <w:t>sean nós</w:t>
      </w:r>
      <w:r w:rsidRPr="004E21FD">
        <w:rPr>
          <w:rFonts w:ascii="Helvetica" w:eastAsia="Times New Roman" w:hAnsi="Helvetica" w:cs="Times New Roman"/>
          <w:kern w:val="0"/>
          <w:sz w:val="22"/>
          <w:szCs w:val="22"/>
          <w:lang w:eastAsia="it-IT"/>
          <w14:ligatures w14:val="none"/>
        </w:rPr>
        <w:t xml:space="preserve"> alla danza </w:t>
      </w:r>
      <w:r w:rsidRPr="004E21FD">
        <w:rPr>
          <w:rFonts w:ascii="Helvetica" w:eastAsia="Times New Roman" w:hAnsi="Helvetica" w:cs="Times New Roman"/>
          <w:b/>
          <w:bCs/>
          <w:kern w:val="0"/>
          <w:sz w:val="22"/>
          <w:szCs w:val="22"/>
          <w:lang w:eastAsia="it-IT"/>
          <w14:ligatures w14:val="none"/>
        </w:rPr>
        <w:t>céilí</w:t>
      </w:r>
      <w:r w:rsidRPr="004E21FD">
        <w:rPr>
          <w:rFonts w:ascii="Helvetica" w:eastAsia="Times New Roman" w:hAnsi="Helvetica" w:cs="Times New Roman"/>
          <w:kern w:val="0"/>
          <w:sz w:val="22"/>
          <w:szCs w:val="22"/>
          <w:lang w:eastAsia="it-IT"/>
          <w14:ligatures w14:val="none"/>
        </w:rPr>
        <w:t xml:space="preserve">, le finali rappresentano il massimo livello delle arti tradizionali irlandesi. Ogni esibizione racconta una storia di studio, passione e dedizione, offrendo al pubblico l'opportunità di assistere alle interpretazioni dei migliori artisti della scena </w:t>
      </w:r>
      <w:r w:rsidR="004E21FD" w:rsidRPr="004E21FD">
        <w:rPr>
          <w:rFonts w:ascii="Helvetica" w:eastAsia="Times New Roman" w:hAnsi="Helvetica" w:cs="Times New Roman"/>
          <w:i/>
          <w:iCs/>
          <w:kern w:val="0"/>
          <w:sz w:val="22"/>
          <w:szCs w:val="22"/>
          <w:lang w:eastAsia="it-IT"/>
          <w14:ligatures w14:val="none"/>
        </w:rPr>
        <w:t>trad</w:t>
      </w:r>
      <w:r w:rsidRPr="004E21FD">
        <w:rPr>
          <w:rFonts w:ascii="Helvetica" w:eastAsia="Times New Roman" w:hAnsi="Helvetica" w:cs="Times New Roman"/>
          <w:kern w:val="0"/>
          <w:sz w:val="22"/>
          <w:szCs w:val="22"/>
          <w:lang w:eastAsia="it-IT"/>
          <w14:ligatures w14:val="none"/>
        </w:rPr>
        <w:t xml:space="preserve"> contemporanea.</w:t>
      </w:r>
    </w:p>
    <w:p w14:paraId="7B92540C" w14:textId="59EE0F82" w:rsidR="004E21FD" w:rsidRDefault="004E21FD" w:rsidP="006C37AA">
      <w:pPr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kern w:val="0"/>
          <w:sz w:val="22"/>
          <w:szCs w:val="22"/>
          <w:lang w:eastAsia="it-IT"/>
          <w14:ligatures w14:val="none"/>
        </w:rPr>
      </w:pPr>
      <w:r>
        <w:rPr>
          <w:rFonts w:ascii="Helvetica" w:eastAsia="Times New Roman" w:hAnsi="Helvetica" w:cs="Times New Roman"/>
          <w:kern w:val="0"/>
          <w:sz w:val="22"/>
          <w:szCs w:val="22"/>
          <w:lang w:eastAsia="it-IT"/>
          <w14:ligatures w14:val="none"/>
        </w:rPr>
        <w:t xml:space="preserve">Che sia per un’immersione di più giorni nelle tradizioni artistiche irlandesi più autentiche o per un breve passaggio di qualche ora, il </w:t>
      </w:r>
      <w:r w:rsidRPr="004E21FD">
        <w:rPr>
          <w:rFonts w:ascii="Helvetica" w:eastAsia="Times New Roman" w:hAnsi="Helvetica" w:cs="Times New Roman"/>
          <w:b/>
          <w:bCs/>
          <w:kern w:val="0"/>
          <w:sz w:val="22"/>
          <w:szCs w:val="22"/>
          <w:lang w:eastAsia="it-IT"/>
          <w14:ligatures w14:val="none"/>
        </w:rPr>
        <w:t>Fleadh Cheoil na hÉireann</w:t>
      </w:r>
      <w:r>
        <w:rPr>
          <w:rFonts w:ascii="Helvetica" w:eastAsia="Times New Roman" w:hAnsi="Helvetica" w:cs="Times New Roman"/>
          <w:b/>
          <w:bCs/>
          <w:kern w:val="0"/>
          <w:sz w:val="22"/>
          <w:szCs w:val="22"/>
          <w:lang w:eastAsia="it-IT"/>
          <w14:ligatures w14:val="none"/>
        </w:rPr>
        <w:t xml:space="preserve"> </w:t>
      </w:r>
      <w:r w:rsidRPr="004E21FD">
        <w:rPr>
          <w:rFonts w:ascii="Helvetica" w:eastAsia="Times New Roman" w:hAnsi="Helvetica" w:cs="Times New Roman"/>
          <w:kern w:val="0"/>
          <w:sz w:val="22"/>
          <w:szCs w:val="22"/>
          <w:lang w:eastAsia="it-IT"/>
          <w14:ligatures w14:val="none"/>
        </w:rPr>
        <w:t>è un ottimo spunto</w:t>
      </w:r>
      <w:r>
        <w:rPr>
          <w:rFonts w:ascii="Helvetica" w:eastAsia="Times New Roman" w:hAnsi="Helvetica" w:cs="Times New Roman"/>
          <w:kern w:val="0"/>
          <w:sz w:val="22"/>
          <w:szCs w:val="22"/>
          <w:lang w:eastAsia="it-IT"/>
          <w14:ligatures w14:val="none"/>
        </w:rPr>
        <w:t xml:space="preserve"> per programmare un viaggio di più giorni in Irlanda del Nord, </w:t>
      </w:r>
      <w:r w:rsidR="00094CEF">
        <w:rPr>
          <w:rFonts w:ascii="Helvetica" w:eastAsia="Times New Roman" w:hAnsi="Helvetica" w:cs="Times New Roman"/>
          <w:kern w:val="0"/>
          <w:sz w:val="22"/>
          <w:szCs w:val="22"/>
          <w:lang w:eastAsia="it-IT"/>
          <w14:ligatures w14:val="none"/>
        </w:rPr>
        <w:t>combinando l’energia dell’evento e i poetici silenzi di aree naturalistiche come quella del Lough Erne.</w:t>
      </w:r>
    </w:p>
    <w:p w14:paraId="58B568C1" w14:textId="4E6F53B7" w:rsidR="00094CEF" w:rsidRPr="004E21FD" w:rsidRDefault="00094CEF" w:rsidP="006C37AA">
      <w:pPr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kern w:val="0"/>
          <w:sz w:val="22"/>
          <w:szCs w:val="22"/>
          <w:lang w:eastAsia="it-IT"/>
          <w14:ligatures w14:val="none"/>
        </w:rPr>
      </w:pPr>
      <w:hyperlink r:id="rId5" w:history="1">
        <w:r w:rsidRPr="00893D51">
          <w:rPr>
            <w:rStyle w:val="Hyperlink"/>
            <w:rFonts w:ascii="Helvetica" w:eastAsia="Times New Roman" w:hAnsi="Helvetica" w:cs="Times New Roman"/>
            <w:kern w:val="0"/>
            <w:sz w:val="22"/>
            <w:szCs w:val="22"/>
            <w:lang w:eastAsia="it-IT"/>
            <w14:ligatures w14:val="none"/>
          </w:rPr>
          <w:t>www.irlanda.com</w:t>
        </w:r>
      </w:hyperlink>
      <w:r>
        <w:rPr>
          <w:rFonts w:ascii="Helvetica" w:eastAsia="Times New Roman" w:hAnsi="Helvetica" w:cs="Times New Roman"/>
          <w:kern w:val="0"/>
          <w:sz w:val="22"/>
          <w:szCs w:val="22"/>
          <w:lang w:eastAsia="it-IT"/>
          <w14:ligatures w14:val="none"/>
        </w:rPr>
        <w:t xml:space="preserve"> </w:t>
      </w:r>
    </w:p>
    <w:p w14:paraId="1A0D6FBB" w14:textId="77777777" w:rsidR="00265361" w:rsidRPr="004E21FD" w:rsidRDefault="00265361" w:rsidP="006C37AA">
      <w:pPr>
        <w:jc w:val="both"/>
        <w:rPr>
          <w:rFonts w:ascii="Helvetica" w:hAnsi="Helvetica"/>
          <w:sz w:val="22"/>
          <w:szCs w:val="22"/>
        </w:rPr>
      </w:pPr>
    </w:p>
    <w:sectPr w:rsidR="00265361" w:rsidRPr="004E21F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7AA"/>
    <w:rsid w:val="000058CF"/>
    <w:rsid w:val="00094CEF"/>
    <w:rsid w:val="00265361"/>
    <w:rsid w:val="00414002"/>
    <w:rsid w:val="004E21FD"/>
    <w:rsid w:val="00513877"/>
    <w:rsid w:val="006C37AA"/>
    <w:rsid w:val="007C74CB"/>
    <w:rsid w:val="00844C7A"/>
    <w:rsid w:val="00860A80"/>
    <w:rsid w:val="00C42746"/>
    <w:rsid w:val="00DC3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9FE3BC"/>
  <w15:chartTrackingRefBased/>
  <w15:docId w15:val="{D7044DF8-88AE-DA40-9185-4F134A1F9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3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C3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C3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3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3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C37A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C37A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C37A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C37A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C3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6C3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C3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37A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37A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C37A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C37A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C37A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C37A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C37A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C3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37A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C3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C37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37A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C37A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C37A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3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37A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C37AA"/>
    <w:rPr>
      <w:b/>
      <w:bCs/>
      <w:smallCaps/>
      <w:color w:val="0F4761" w:themeColor="accent1" w:themeShade="BF"/>
      <w:spacing w:val="5"/>
    </w:rPr>
  </w:style>
  <w:style w:type="paragraph" w:customStyle="1" w:styleId="isselectedend">
    <w:name w:val="isselectedend"/>
    <w:basedOn w:val="Normal"/>
    <w:rsid w:val="006C37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it-IT"/>
      <w14:ligatures w14:val="none"/>
    </w:rPr>
  </w:style>
  <w:style w:type="character" w:styleId="Strong">
    <w:name w:val="Strong"/>
    <w:basedOn w:val="DefaultParagraphFont"/>
    <w:uiPriority w:val="22"/>
    <w:qFormat/>
    <w:rsid w:val="006C37A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6C37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it-IT"/>
      <w14:ligatures w14:val="none"/>
    </w:rPr>
  </w:style>
  <w:style w:type="paragraph" w:customStyle="1" w:styleId="pdq2pgselectionanchorcontainer">
    <w:name w:val="pdq2pg_selectionanchorcontainer"/>
    <w:basedOn w:val="Normal"/>
    <w:rsid w:val="006C37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it-IT"/>
      <w14:ligatures w14:val="none"/>
    </w:rPr>
  </w:style>
  <w:style w:type="character" w:styleId="Hyperlink">
    <w:name w:val="Hyperlink"/>
    <w:basedOn w:val="DefaultParagraphFont"/>
    <w:uiPriority w:val="99"/>
    <w:unhideWhenUsed/>
    <w:rsid w:val="004E21F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E21F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E21FD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irlanda.com" TargetMode="External"/><Relationship Id="rId10" Type="http://schemas.openxmlformats.org/officeDocument/2006/relationships/customXml" Target="../customXml/item3.xml"/><Relationship Id="rId4" Type="http://schemas.openxmlformats.org/officeDocument/2006/relationships/hyperlink" Target="https://fleadhcheoil.ie" TargetMode="Externa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9310922B5F2D42AE5BDE4B6A5BB10A" ma:contentTypeVersion="22" ma:contentTypeDescription="Create a new document." ma:contentTypeScope="" ma:versionID="79b3690b4b574485f747c4781996559e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6084bf8c1b028a948f25e3be84cd1dd9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e89d7453-93d8-4417-bf9f-9635e037ff79">
      <Terms xmlns="http://schemas.microsoft.com/office/infopath/2007/PartnerControls"/>
    </lcf76f155ced4ddcb4097134ff3c332f>
    <_ip_UnifiedCompliancePolicyProperties xmlns="http://schemas.microsoft.com/sharepoint/v3" xsi:nil="true"/>
    <TaxCatchAll xmlns="9f48bdf5-671c-403b-834e-03480cd9d46b" xsi:nil="true"/>
  </documentManagement>
</p:properties>
</file>

<file path=customXml/itemProps1.xml><?xml version="1.0" encoding="utf-8"?>
<ds:datastoreItem xmlns:ds="http://schemas.openxmlformats.org/officeDocument/2006/customXml" ds:itemID="{64FADB8F-71F0-4D9A-B940-9396E60E9849}"/>
</file>

<file path=customXml/itemProps2.xml><?xml version="1.0" encoding="utf-8"?>
<ds:datastoreItem xmlns:ds="http://schemas.openxmlformats.org/officeDocument/2006/customXml" ds:itemID="{30E7531A-405A-4E25-9A05-F29CBD983744}"/>
</file>

<file path=customXml/itemProps3.xml><?xml version="1.0" encoding="utf-8"?>
<ds:datastoreItem xmlns:ds="http://schemas.openxmlformats.org/officeDocument/2006/customXml" ds:itemID="{C5430BC1-1CE1-404B-AD37-EE4BABB7EDA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639</Words>
  <Characters>3646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Torresani</dc:creator>
  <cp:keywords/>
  <dc:description/>
  <cp:lastModifiedBy>Ornella Gamacchio</cp:lastModifiedBy>
  <cp:revision>2</cp:revision>
  <dcterms:created xsi:type="dcterms:W3CDTF">2026-07-10T13:09:00Z</dcterms:created>
  <dcterms:modified xsi:type="dcterms:W3CDTF">2026-07-10T13:09:00Z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</Properties>
</file>